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6D" w:rsidRPr="002855CA" w:rsidRDefault="00412B0B" w:rsidP="00C826B4">
      <w:pPr>
        <w:pStyle w:val="Title"/>
        <w:tabs>
          <w:tab w:val="left" w:pos="6480"/>
        </w:tabs>
        <w:rPr>
          <w:sz w:val="44"/>
        </w:rPr>
      </w:pPr>
      <w:r>
        <w:rPr>
          <w:sz w:val="44"/>
        </w:rPr>
        <w:t>A</w:t>
      </w:r>
      <w:r w:rsidR="0057566A">
        <w:rPr>
          <w:sz w:val="44"/>
        </w:rPr>
        <w:t xml:space="preserve">ADL standards meeting </w:t>
      </w:r>
      <w:r w:rsidR="00250B31">
        <w:rPr>
          <w:sz w:val="44"/>
        </w:rPr>
        <w:t>Nov 5-8</w:t>
      </w:r>
      <w:r w:rsidR="00846D4D">
        <w:rPr>
          <w:sz w:val="44"/>
        </w:rPr>
        <w:t>,</w:t>
      </w:r>
      <w:r w:rsidR="00950971">
        <w:rPr>
          <w:sz w:val="44"/>
        </w:rPr>
        <w:t xml:space="preserve"> 2018</w:t>
      </w:r>
      <w:r w:rsidR="00837DA7">
        <w:rPr>
          <w:sz w:val="44"/>
        </w:rPr>
        <w:t xml:space="preserve"> Draft 1</w:t>
      </w:r>
    </w:p>
    <w:p w:rsidR="0009446B" w:rsidRDefault="0009446B" w:rsidP="0009446B">
      <w:pPr>
        <w:pStyle w:val="ListParagraph"/>
        <w:numPr>
          <w:ilvl w:val="0"/>
          <w:numId w:val="2"/>
        </w:numPr>
        <w:ind w:left="720"/>
      </w:pPr>
      <w:r>
        <w:t xml:space="preserve">Location </w:t>
      </w:r>
      <w:r w:rsidR="00250B31">
        <w:t>London, UK</w:t>
      </w:r>
      <w:r>
        <w:t>.</w:t>
      </w:r>
    </w:p>
    <w:p w:rsidR="00846D4D" w:rsidRDefault="00412B0B" w:rsidP="00846D4D">
      <w:pPr>
        <w:pStyle w:val="ListParagraph"/>
        <w:numPr>
          <w:ilvl w:val="1"/>
          <w:numId w:val="2"/>
        </w:numPr>
      </w:pPr>
      <w:r>
        <w:t>Meeting information</w:t>
      </w:r>
    </w:p>
    <w:p w:rsidR="008D3EE4" w:rsidRDefault="00250B31" w:rsidP="00412B0B">
      <w:pPr>
        <w:pStyle w:val="ListParagraph"/>
        <w:numPr>
          <w:ilvl w:val="2"/>
          <w:numId w:val="2"/>
        </w:numPr>
      </w:pPr>
      <w:proofErr w:type="spellStart"/>
      <w:r>
        <w:t>Aerotech</w:t>
      </w:r>
      <w:proofErr w:type="spellEnd"/>
      <w:r w:rsidR="00B84EE5">
        <w:t xml:space="preserve"> Venue, the Radisson </w:t>
      </w:r>
      <w:proofErr w:type="spellStart"/>
      <w:r w:rsidR="00B84EE5">
        <w:t>Blu</w:t>
      </w:r>
      <w:proofErr w:type="spellEnd"/>
      <w:r w:rsidR="00B84EE5">
        <w:t xml:space="preserve"> Edwardian Heathrow hotel </w:t>
      </w:r>
      <w:r>
        <w:t xml:space="preserve"> </w:t>
      </w:r>
    </w:p>
    <w:p w:rsidR="00F8479A" w:rsidRDefault="00B84EE5" w:rsidP="00412B0B">
      <w:pPr>
        <w:pStyle w:val="ListParagraph"/>
        <w:numPr>
          <w:ilvl w:val="2"/>
          <w:numId w:val="2"/>
        </w:numPr>
      </w:pPr>
      <w:r>
        <w:t>140 Bath Road, Hayes – Middlesex, UB3 5AW – United Kingdom</w:t>
      </w:r>
    </w:p>
    <w:p w:rsidR="0086095C" w:rsidRDefault="00695A90" w:rsidP="00B84EE5">
      <w:pPr>
        <w:pStyle w:val="ListParagraph"/>
        <w:numPr>
          <w:ilvl w:val="2"/>
          <w:numId w:val="2"/>
        </w:numPr>
      </w:pPr>
      <w:hyperlink r:id="rId7" w:history="1">
        <w:r w:rsidR="00BC56C9" w:rsidRPr="00095B6B">
          <w:rPr>
            <w:rStyle w:val="Hyperlink"/>
          </w:rPr>
          <w:t>https://www.radissonblu-edwardian.com</w:t>
        </w:r>
      </w:hyperlink>
    </w:p>
    <w:p w:rsidR="00BC56C9" w:rsidRDefault="00BC56C9" w:rsidP="00B84EE5">
      <w:pPr>
        <w:pStyle w:val="ListParagraph"/>
        <w:numPr>
          <w:ilvl w:val="2"/>
          <w:numId w:val="2"/>
        </w:numPr>
      </w:pPr>
      <w:r>
        <w:t>AADL meeting – Private Room 373</w:t>
      </w:r>
      <w:r w:rsidRPr="00BC56C9">
        <w:rPr>
          <w:vertAlign w:val="superscript"/>
        </w:rPr>
        <w:t>rd</w:t>
      </w:r>
      <w:r>
        <w:t>, Floor - Boardroom10</w:t>
      </w:r>
    </w:p>
    <w:p w:rsidR="00BC56C9" w:rsidRDefault="00DC194C" w:rsidP="00BC56C9">
      <w:pPr>
        <w:spacing w:before="100" w:beforeAutospacing="1" w:after="100" w:afterAutospacing="1"/>
      </w:pPr>
      <w:r>
        <w:t>If staying at the Venue</w:t>
      </w:r>
      <w:proofErr w:type="gramStart"/>
      <w:r>
        <w:t>,  t</w:t>
      </w:r>
      <w:r w:rsidR="00BC56C9">
        <w:t>he</w:t>
      </w:r>
      <w:proofErr w:type="gramEnd"/>
      <w:r w:rsidR="00BC56C9">
        <w:t xml:space="preserve"> hotel room block for ASTC 2018 will close Oct 5. Please see the link below in order to make reservations in this hotel for the Aerospace Systems and Technology Conference this November. </w:t>
      </w:r>
    </w:p>
    <w:p w:rsidR="00BC56C9" w:rsidRDefault="00695A90" w:rsidP="00BC56C9">
      <w:pPr>
        <w:spacing w:before="100" w:beforeAutospacing="1" w:after="100" w:afterAutospacing="1"/>
      </w:pPr>
      <w:hyperlink r:id="rId8" w:history="1">
        <w:r w:rsidR="00BC56C9">
          <w:rPr>
            <w:rStyle w:val="Hyperlink"/>
          </w:rPr>
          <w:t>http://astc18.org/venu</w:t>
        </w:r>
        <w:r w:rsidR="00BC56C9">
          <w:rPr>
            <w:rStyle w:val="Hyperlink"/>
          </w:rPr>
          <w:t>e</w:t>
        </w:r>
        <w:r w:rsidR="00BC56C9">
          <w:rPr>
            <w:rStyle w:val="Hyperlink"/>
          </w:rPr>
          <w:t>-</w:t>
        </w:r>
        <w:r w:rsidR="00BC56C9">
          <w:rPr>
            <w:rStyle w:val="Hyperlink"/>
          </w:rPr>
          <w:t>accommodation/</w:t>
        </w:r>
      </w:hyperlink>
    </w:p>
    <w:p w:rsidR="00BC56C9" w:rsidRPr="0086095C" w:rsidRDefault="00BC56C9" w:rsidP="00B84EE5">
      <w:pPr>
        <w:pStyle w:val="ListParagraph"/>
        <w:numPr>
          <w:ilvl w:val="2"/>
          <w:numId w:val="2"/>
        </w:numPr>
      </w:pPr>
      <w:r>
        <w:t>Marriott across the street is worth checking as well.</w:t>
      </w:r>
      <w:r w:rsidR="006468EB">
        <w:t xml:space="preserve">  Several of us are there.</w:t>
      </w:r>
    </w:p>
    <w:p w:rsidR="00B50398" w:rsidRDefault="00B50398" w:rsidP="009A10A4">
      <w:pPr>
        <w:pStyle w:val="PlainText"/>
        <w:ind w:left="1080"/>
      </w:pPr>
    </w:p>
    <w:p w:rsidR="0033235B" w:rsidRDefault="0033235B" w:rsidP="0086095C">
      <w:pPr>
        <w:pStyle w:val="PlainText"/>
        <w:numPr>
          <w:ilvl w:val="1"/>
          <w:numId w:val="2"/>
        </w:numPr>
      </w:pPr>
      <w:r>
        <w:t>All times ar</w:t>
      </w:r>
      <w:r w:rsidR="00B84EE5">
        <w:t xml:space="preserve">e </w:t>
      </w:r>
      <w:r w:rsidR="006468EB">
        <w:t xml:space="preserve">local, </w:t>
      </w:r>
      <w:r w:rsidR="00B84EE5">
        <w:t>London, UK</w:t>
      </w:r>
    </w:p>
    <w:p w:rsidR="00B84EE5" w:rsidRDefault="00B84EE5" w:rsidP="00B84EE5">
      <w:pPr>
        <w:pStyle w:val="PlainText"/>
        <w:numPr>
          <w:ilvl w:val="1"/>
          <w:numId w:val="2"/>
        </w:numPr>
      </w:pPr>
      <w:r>
        <w:t xml:space="preserve">Fee is $300 if you prepay through </w:t>
      </w:r>
      <w:hyperlink r:id="rId9" w:history="1">
        <w:r w:rsidRPr="009A10A4">
          <w:rPr>
            <w:rStyle w:val="Hyperlink"/>
            <w:rFonts w:eastAsiaTheme="majorEastAsia"/>
          </w:rPr>
          <w:t>http://www.sae.org/servlets/works/committeeHome.do?comtID=TEAAS2C</w:t>
        </w:r>
      </w:hyperlink>
    </w:p>
    <w:p w:rsidR="00B84EE5" w:rsidRDefault="00B84EE5" w:rsidP="00B84EE5">
      <w:pPr>
        <w:pStyle w:val="HTMLPreformatted"/>
      </w:pPr>
    </w:p>
    <w:p w:rsidR="0033235B" w:rsidRDefault="0033235B" w:rsidP="009A10A4">
      <w:pPr>
        <w:pStyle w:val="PlainText"/>
      </w:pPr>
    </w:p>
    <w:p w:rsidR="00B50398" w:rsidRDefault="00B50398" w:rsidP="00B50398">
      <w:pPr>
        <w:pStyle w:val="ListParagraph"/>
        <w:ind w:left="1080"/>
      </w:pPr>
    </w:p>
    <w:p w:rsidR="003B4E95" w:rsidRDefault="001D4C0E" w:rsidP="001D4C0E">
      <w:pPr>
        <w:pStyle w:val="Heading1"/>
      </w:pPr>
      <w:r>
        <w:t>M</w:t>
      </w:r>
      <w:r w:rsidR="00F63E05">
        <w:t xml:space="preserve">onday, </w:t>
      </w:r>
      <w:r w:rsidR="00B84EE5">
        <w:t>Nov 5</w:t>
      </w:r>
    </w:p>
    <w:p w:rsidR="00640A12" w:rsidRDefault="00D21EBE" w:rsidP="00927BF6">
      <w:pPr>
        <w:pStyle w:val="ListParagraph"/>
        <w:numPr>
          <w:ilvl w:val="0"/>
          <w:numId w:val="4"/>
        </w:numPr>
      </w:pPr>
      <w:r>
        <w:t>09</w:t>
      </w:r>
      <w:r w:rsidR="00A810B1">
        <w:t>00-1000</w:t>
      </w:r>
      <w:r>
        <w:t>: AADL standardization committee news + action items (Bruce Lewis)</w:t>
      </w:r>
    </w:p>
    <w:p w:rsidR="00927BF6" w:rsidRDefault="00A810B1" w:rsidP="00927BF6">
      <w:pPr>
        <w:pStyle w:val="ListParagraph"/>
        <w:numPr>
          <w:ilvl w:val="0"/>
          <w:numId w:val="4"/>
        </w:numPr>
      </w:pPr>
      <w:r>
        <w:t>1000</w:t>
      </w:r>
      <w:r w:rsidR="00950971">
        <w:t>-1045</w:t>
      </w:r>
      <w:r w:rsidR="00D21EBE">
        <w:t xml:space="preserve">: </w:t>
      </w:r>
      <w:r w:rsidR="00DC194C">
        <w:t>FACE BALSA Example Translated and Explained (Tyler Smith)</w:t>
      </w:r>
    </w:p>
    <w:p w:rsidR="00927BF6" w:rsidRDefault="00927BF6" w:rsidP="00927BF6">
      <w:pPr>
        <w:pStyle w:val="ListParagraph"/>
        <w:numPr>
          <w:ilvl w:val="0"/>
          <w:numId w:val="4"/>
        </w:numPr>
      </w:pPr>
      <w:r>
        <w:t>1045-1100: break</w:t>
      </w:r>
    </w:p>
    <w:p w:rsidR="00DC194C" w:rsidRDefault="00DC194C" w:rsidP="00927BF6">
      <w:pPr>
        <w:pStyle w:val="ListParagraph"/>
        <w:numPr>
          <w:ilvl w:val="0"/>
          <w:numId w:val="4"/>
        </w:numPr>
      </w:pPr>
      <w:r>
        <w:t>1100-1200:  Review of FACE Annex w comments from informal ballot (Tyler Smith)</w:t>
      </w:r>
    </w:p>
    <w:p w:rsidR="004C3202" w:rsidRDefault="00A51BB6" w:rsidP="00927BF6">
      <w:pPr>
        <w:pStyle w:val="ListParagraph"/>
        <w:numPr>
          <w:ilvl w:val="0"/>
          <w:numId w:val="4"/>
        </w:numPr>
      </w:pPr>
      <w:r>
        <w:t>12</w:t>
      </w:r>
      <w:r w:rsidR="004C1890">
        <w:t>00</w:t>
      </w:r>
      <w:r>
        <w:t>-12</w:t>
      </w:r>
      <w:r w:rsidR="00DC194C">
        <w:t>30:</w:t>
      </w:r>
      <w:r w:rsidR="00927BF6">
        <w:t xml:space="preserve">  </w:t>
      </w:r>
      <w:r w:rsidR="00DC194C">
        <w:t>AADL v3- roadmap review (Peter Feiler)</w:t>
      </w:r>
      <w:r w:rsidR="004C3202">
        <w:t xml:space="preserve"> </w:t>
      </w:r>
    </w:p>
    <w:p w:rsidR="006B2799" w:rsidRDefault="002E6941" w:rsidP="006B2799">
      <w:pPr>
        <w:pStyle w:val="ListParagraph"/>
        <w:numPr>
          <w:ilvl w:val="0"/>
          <w:numId w:val="4"/>
        </w:numPr>
      </w:pPr>
      <w:r>
        <w:t>1230-140</w:t>
      </w:r>
      <w:r w:rsidR="006B2799">
        <w:t>0: Lunch</w:t>
      </w:r>
    </w:p>
    <w:p w:rsidR="008C52D0" w:rsidRDefault="006B2799" w:rsidP="00927BF6">
      <w:pPr>
        <w:pStyle w:val="ListParagraph"/>
        <w:numPr>
          <w:ilvl w:val="0"/>
          <w:numId w:val="4"/>
        </w:numPr>
      </w:pPr>
      <w:r>
        <w:t>1400-</w:t>
      </w:r>
      <w:r w:rsidR="00DC194C">
        <w:t>15</w:t>
      </w:r>
      <w:r w:rsidR="008C52D0">
        <w:t xml:space="preserve">30: </w:t>
      </w:r>
      <w:r w:rsidR="00DC194C">
        <w:t xml:space="preserve">AADLv3- </w:t>
      </w:r>
      <w:r w:rsidR="004C1890">
        <w:t xml:space="preserve">General Syntax: Examples &amp; demo (Peter Feiler) </w:t>
      </w:r>
    </w:p>
    <w:p w:rsidR="00170B0C" w:rsidRDefault="00DC194C" w:rsidP="00927BF6">
      <w:pPr>
        <w:pStyle w:val="ListParagraph"/>
        <w:numPr>
          <w:ilvl w:val="0"/>
          <w:numId w:val="4"/>
        </w:numPr>
      </w:pPr>
      <w:r>
        <w:t>15</w:t>
      </w:r>
      <w:r w:rsidR="00950971">
        <w:t>30</w:t>
      </w:r>
      <w:r w:rsidR="008C52D0">
        <w:t>-1600</w:t>
      </w:r>
      <w:r w:rsidR="00A810B1">
        <w:t xml:space="preserve">:  </w:t>
      </w:r>
      <w:r>
        <w:t>Break</w:t>
      </w:r>
      <w:r w:rsidR="003E7A9C">
        <w:tab/>
      </w:r>
      <w:r w:rsidR="003E7A9C">
        <w:tab/>
      </w:r>
      <w:r w:rsidR="008E6FDE">
        <w:tab/>
      </w:r>
      <w:r w:rsidR="006262C7">
        <w:t xml:space="preserve">  </w:t>
      </w:r>
      <w:r w:rsidR="008E6FDE">
        <w:tab/>
      </w:r>
    </w:p>
    <w:p w:rsidR="00DC194C" w:rsidRDefault="00170B0C" w:rsidP="0079082B">
      <w:pPr>
        <w:pStyle w:val="ListParagraph"/>
        <w:numPr>
          <w:ilvl w:val="0"/>
          <w:numId w:val="4"/>
        </w:numPr>
      </w:pPr>
      <w:r>
        <w:t>1600</w:t>
      </w:r>
      <w:r w:rsidR="0079082B">
        <w:t>-17</w:t>
      </w:r>
      <w:r w:rsidR="00536AC2">
        <w:t>30</w:t>
      </w:r>
      <w:r w:rsidR="00D21EBE">
        <w:t>:</w:t>
      </w:r>
      <w:r w:rsidR="00DC194C">
        <w:t xml:space="preserve">  </w:t>
      </w:r>
      <w:r w:rsidR="0079082B">
        <w:t>AADL v3 -Interface Composition: discussion and prototype demo (Feiler)</w:t>
      </w:r>
      <w:r w:rsidR="00D21EBE">
        <w:t xml:space="preserve"> </w:t>
      </w:r>
      <w:r w:rsidR="00DC194C">
        <w:t xml:space="preserve">  </w:t>
      </w:r>
    </w:p>
    <w:p w:rsidR="00950971" w:rsidRDefault="00DC194C" w:rsidP="00950971">
      <w:pPr>
        <w:pStyle w:val="ListParagraph"/>
        <w:numPr>
          <w:ilvl w:val="0"/>
          <w:numId w:val="4"/>
        </w:numPr>
      </w:pPr>
      <w:r>
        <w:t>1730-</w:t>
      </w:r>
      <w:r w:rsidR="008C52D0">
        <w:t>1800</w:t>
      </w:r>
      <w:r w:rsidR="00A810B1">
        <w:t xml:space="preserve">: </w:t>
      </w:r>
      <w:r w:rsidR="006262C7">
        <w:t xml:space="preserve"> </w:t>
      </w:r>
      <w:r>
        <w:t>AADL Behavior Annex errata (Pierre Dissaux)</w:t>
      </w:r>
    </w:p>
    <w:p w:rsidR="006B2799" w:rsidRDefault="006B2799" w:rsidP="000539AF"/>
    <w:p w:rsidR="00A810B1" w:rsidRPr="00A810B1" w:rsidRDefault="00950971" w:rsidP="00A810B1">
      <w:pPr>
        <w:pStyle w:val="Heading1"/>
      </w:pPr>
      <w:r>
        <w:t xml:space="preserve">Tuesday, </w:t>
      </w:r>
      <w:r w:rsidR="00927BF6">
        <w:t>Nov 6</w:t>
      </w:r>
    </w:p>
    <w:p w:rsidR="004F0A76" w:rsidRDefault="004F0A76" w:rsidP="0086095C">
      <w:pPr>
        <w:pStyle w:val="ListParagraph"/>
      </w:pPr>
    </w:p>
    <w:p w:rsidR="0086095C" w:rsidRDefault="0086095C" w:rsidP="006F6A39">
      <w:pPr>
        <w:pStyle w:val="ListParagraph"/>
        <w:numPr>
          <w:ilvl w:val="0"/>
          <w:numId w:val="4"/>
        </w:numPr>
      </w:pPr>
      <w:r>
        <w:lastRenderedPageBreak/>
        <w:t xml:space="preserve">0900-1030:  </w:t>
      </w:r>
      <w:r w:rsidR="0092644A">
        <w:t xml:space="preserve">Security Annex (Dave Gluch) </w:t>
      </w:r>
    </w:p>
    <w:p w:rsidR="00A810B1" w:rsidRDefault="006B2799" w:rsidP="006F6A39">
      <w:pPr>
        <w:pStyle w:val="ListParagraph"/>
        <w:numPr>
          <w:ilvl w:val="0"/>
          <w:numId w:val="4"/>
        </w:numPr>
      </w:pPr>
      <w:r>
        <w:t>1030-1100: break</w:t>
      </w:r>
      <w:r w:rsidR="00A810B1" w:rsidRPr="00A810B1">
        <w:t xml:space="preserve"> </w:t>
      </w:r>
    </w:p>
    <w:p w:rsidR="0086095C" w:rsidRDefault="00950971" w:rsidP="006F6A39">
      <w:pPr>
        <w:pStyle w:val="ListParagraph"/>
        <w:numPr>
          <w:ilvl w:val="0"/>
          <w:numId w:val="4"/>
        </w:numPr>
      </w:pPr>
      <w:r>
        <w:t>1100-11</w:t>
      </w:r>
      <w:r w:rsidR="0092644A">
        <w:t>30</w:t>
      </w:r>
      <w:r>
        <w:t xml:space="preserve">:  </w:t>
      </w:r>
      <w:r w:rsidR="0092644A">
        <w:t>AADL Inspector</w:t>
      </w:r>
      <w:r w:rsidR="00316175">
        <w:t xml:space="preserve"> </w:t>
      </w:r>
      <w:r w:rsidR="003E72E2">
        <w:t xml:space="preserve">1.7 released - Presentation and Demo </w:t>
      </w:r>
      <w:r w:rsidR="00316175">
        <w:t>(Pierre Dissaux)</w:t>
      </w:r>
    </w:p>
    <w:p w:rsidR="00A810B1" w:rsidRDefault="00A810B1" w:rsidP="006F6A39">
      <w:pPr>
        <w:pStyle w:val="ListParagraph"/>
        <w:numPr>
          <w:ilvl w:val="0"/>
          <w:numId w:val="4"/>
        </w:numPr>
      </w:pPr>
      <w:r>
        <w:t>11</w:t>
      </w:r>
      <w:r w:rsidR="0092644A">
        <w:t>30</w:t>
      </w:r>
      <w:r>
        <w:t>-1230</w:t>
      </w:r>
      <w:r w:rsidR="00950971">
        <w:t xml:space="preserve">:  </w:t>
      </w:r>
      <w:r w:rsidR="00485D57">
        <w:t>AADL V2.2 core errata (Feiler)</w:t>
      </w:r>
    </w:p>
    <w:p w:rsidR="00A810B1" w:rsidRDefault="00A810B1" w:rsidP="006B2799">
      <w:pPr>
        <w:pStyle w:val="ListParagraph"/>
        <w:numPr>
          <w:ilvl w:val="0"/>
          <w:numId w:val="4"/>
        </w:numPr>
      </w:pPr>
      <w:r>
        <w:t xml:space="preserve"> 1230-1400: Lunch </w:t>
      </w:r>
    </w:p>
    <w:p w:rsidR="006B2799" w:rsidRDefault="00950971" w:rsidP="004C1890">
      <w:pPr>
        <w:pStyle w:val="ListParagraph"/>
        <w:numPr>
          <w:ilvl w:val="0"/>
          <w:numId w:val="4"/>
        </w:numPr>
      </w:pPr>
      <w:r>
        <w:t>1400-1</w:t>
      </w:r>
      <w:r w:rsidR="0086095C">
        <w:t>5</w:t>
      </w:r>
      <w:r>
        <w:t xml:space="preserve">30:  </w:t>
      </w:r>
      <w:r w:rsidR="0092644A">
        <w:t xml:space="preserve">AADL v3- </w:t>
      </w:r>
      <w:r w:rsidR="004C1890">
        <w:t>Configurations: discussion and demo (Feiler)</w:t>
      </w:r>
    </w:p>
    <w:p w:rsidR="008F3BC8" w:rsidRDefault="008F3BC8" w:rsidP="00170B0C">
      <w:pPr>
        <w:pStyle w:val="ListParagraph"/>
        <w:numPr>
          <w:ilvl w:val="0"/>
          <w:numId w:val="4"/>
        </w:numPr>
      </w:pPr>
      <w:r>
        <w:t>15</w:t>
      </w:r>
      <w:r w:rsidR="0086095C">
        <w:t>30</w:t>
      </w:r>
      <w:r>
        <w:t>-1</w:t>
      </w:r>
      <w:r w:rsidR="0086095C">
        <w:t>600</w:t>
      </w:r>
      <w:r>
        <w:t xml:space="preserve">:  </w:t>
      </w:r>
      <w:r w:rsidR="00597981">
        <w:t>Break</w:t>
      </w:r>
    </w:p>
    <w:p w:rsidR="00CA2990" w:rsidRDefault="00597BBE" w:rsidP="0092644A">
      <w:pPr>
        <w:pStyle w:val="ListParagraph"/>
        <w:numPr>
          <w:ilvl w:val="0"/>
          <w:numId w:val="4"/>
        </w:numPr>
      </w:pPr>
      <w:r>
        <w:t>1</w:t>
      </w:r>
      <w:r w:rsidR="000539AF">
        <w:t>600-17</w:t>
      </w:r>
      <w:r w:rsidR="00C83014">
        <w:t>00</w:t>
      </w:r>
      <w:r>
        <w:t>:</w:t>
      </w:r>
      <w:r w:rsidR="00336E19">
        <w:t xml:space="preserve">  </w:t>
      </w:r>
      <w:r w:rsidR="00595AE3">
        <w:t>AADL v3 Property language (Feiler)</w:t>
      </w:r>
    </w:p>
    <w:p w:rsidR="002B7E5C" w:rsidRDefault="00C83014" w:rsidP="00950971">
      <w:pPr>
        <w:pStyle w:val="ListParagraph"/>
        <w:numPr>
          <w:ilvl w:val="0"/>
          <w:numId w:val="4"/>
        </w:numPr>
      </w:pPr>
      <w:r>
        <w:t>1700-180</w:t>
      </w:r>
      <w:r w:rsidR="006F6A39">
        <w:t>0</w:t>
      </w:r>
      <w:r w:rsidR="00D558EF">
        <w:t xml:space="preserve">: </w:t>
      </w:r>
      <w:r w:rsidR="0092644A">
        <w:t>AADL EMV2 Errata (Peter Feiler)</w:t>
      </w:r>
    </w:p>
    <w:p w:rsidR="002A6A1F" w:rsidRDefault="002A6A1F" w:rsidP="00EF5C94"/>
    <w:p w:rsidR="00740F7B" w:rsidRDefault="00740F7B" w:rsidP="00740F7B">
      <w:pPr>
        <w:pStyle w:val="ListParagraph"/>
      </w:pPr>
    </w:p>
    <w:p w:rsidR="001D4C0E" w:rsidRDefault="00950971" w:rsidP="001D4C0E">
      <w:pPr>
        <w:pStyle w:val="Heading1"/>
      </w:pPr>
      <w:r>
        <w:t xml:space="preserve">Wednesday, </w:t>
      </w:r>
      <w:r w:rsidR="00EF5C94">
        <w:t>Nov 7</w:t>
      </w:r>
    </w:p>
    <w:p w:rsidR="00E847BB" w:rsidRDefault="00B50398" w:rsidP="00950971">
      <w:pPr>
        <w:pStyle w:val="ListParagraph"/>
        <w:numPr>
          <w:ilvl w:val="0"/>
          <w:numId w:val="4"/>
        </w:numPr>
      </w:pPr>
      <w:r>
        <w:t>0900-</w:t>
      </w:r>
      <w:r w:rsidR="00950971">
        <w:t>103</w:t>
      </w:r>
      <w:r w:rsidR="00E847BB">
        <w:t>0</w:t>
      </w:r>
      <w:r w:rsidR="008F3BC8">
        <w:t xml:space="preserve">: </w:t>
      </w:r>
      <w:r w:rsidR="00811C67">
        <w:t xml:space="preserve">AADL </w:t>
      </w:r>
      <w:r w:rsidR="0092644A">
        <w:t xml:space="preserve">V3 </w:t>
      </w:r>
      <w:proofErr w:type="spellStart"/>
      <w:r w:rsidR="0092644A">
        <w:t>Predeclared</w:t>
      </w:r>
      <w:proofErr w:type="spellEnd"/>
      <w:r w:rsidR="0092644A">
        <w:t xml:space="preserve"> properties (Peter Feiler)</w:t>
      </w:r>
    </w:p>
    <w:p w:rsidR="004B6585" w:rsidRDefault="0092644A" w:rsidP="0092644A">
      <w:pPr>
        <w:pStyle w:val="ListParagraph"/>
        <w:numPr>
          <w:ilvl w:val="0"/>
          <w:numId w:val="4"/>
        </w:numPr>
      </w:pPr>
      <w:r>
        <w:t xml:space="preserve">1030-1100: </w:t>
      </w:r>
      <w:r w:rsidR="00950971">
        <w:t xml:space="preserve"> </w:t>
      </w:r>
      <w:r>
        <w:t>AADL  2.2 Errata Continued</w:t>
      </w:r>
      <w:r w:rsidR="00730DA9">
        <w:t xml:space="preserve"> </w:t>
      </w:r>
    </w:p>
    <w:p w:rsidR="004B6585" w:rsidRDefault="00A51BB6" w:rsidP="004B6585">
      <w:pPr>
        <w:pStyle w:val="ListParagraph"/>
        <w:numPr>
          <w:ilvl w:val="0"/>
          <w:numId w:val="4"/>
        </w:numPr>
      </w:pPr>
      <w:r>
        <w:t>1100-11</w:t>
      </w:r>
      <w:r w:rsidR="004B6585">
        <w:t>30: Break and reassemble Session ASTC408, Room Connaught Suite B</w:t>
      </w:r>
    </w:p>
    <w:p w:rsidR="004B6585" w:rsidRDefault="00A51BB6" w:rsidP="004B6585">
      <w:pPr>
        <w:pStyle w:val="ListParagraph"/>
        <w:numPr>
          <w:ilvl w:val="0"/>
          <w:numId w:val="4"/>
        </w:numPr>
      </w:pPr>
      <w:r>
        <w:t>1130-12</w:t>
      </w:r>
      <w:r w:rsidR="001414BE">
        <w:t>00</w:t>
      </w:r>
      <w:r w:rsidR="004B6585">
        <w:t>:</w:t>
      </w:r>
      <w:r w:rsidR="001414BE">
        <w:t xml:space="preserve"> Multi-Organizational Modeling with AADL (Tyler Smith</w:t>
      </w:r>
      <w:r w:rsidR="00B27DD9">
        <w:t>,</w:t>
      </w:r>
      <w:r w:rsidR="004B6585">
        <w:t xml:space="preserve"> …</w:t>
      </w:r>
      <w:r w:rsidR="001414BE">
        <w:t>)</w:t>
      </w:r>
    </w:p>
    <w:p w:rsidR="004B6585" w:rsidRDefault="00A51BB6" w:rsidP="004B6585">
      <w:pPr>
        <w:pStyle w:val="ListParagraph"/>
        <w:numPr>
          <w:ilvl w:val="0"/>
          <w:numId w:val="4"/>
        </w:numPr>
      </w:pPr>
      <w:r>
        <w:t>1200-12</w:t>
      </w:r>
      <w:r w:rsidR="004B6585">
        <w:t>30: An Integrated Approach to Model Based Engineering with SysML, AADL, and FACE (</w:t>
      </w:r>
      <w:r w:rsidR="00B27DD9">
        <w:t xml:space="preserve">Wang </w:t>
      </w:r>
      <w:proofErr w:type="spellStart"/>
      <w:r w:rsidR="00B27DD9">
        <w:t>Zhe</w:t>
      </w:r>
      <w:proofErr w:type="spellEnd"/>
      <w:r w:rsidR="00B27DD9">
        <w:t xml:space="preserve">, </w:t>
      </w:r>
      <w:r w:rsidR="004B6585">
        <w:t xml:space="preserve">Jerome Hughes, </w:t>
      </w:r>
      <w:r w:rsidR="00B27DD9">
        <w:t xml:space="preserve">Thierry LeSergent, </w:t>
      </w:r>
      <w:r w:rsidR="004B6585">
        <w:t xml:space="preserve">…) </w:t>
      </w:r>
    </w:p>
    <w:p w:rsidR="00EF5C94" w:rsidRDefault="00A51BB6" w:rsidP="00EF5C94">
      <w:pPr>
        <w:pStyle w:val="ListParagraph"/>
        <w:numPr>
          <w:ilvl w:val="0"/>
          <w:numId w:val="4"/>
        </w:numPr>
      </w:pPr>
      <w:r>
        <w:t>1230-</w:t>
      </w:r>
      <w:r w:rsidR="004B6585">
        <w:t>133</w:t>
      </w:r>
      <w:r w:rsidR="00B765FA">
        <w:t>0: Lunch</w:t>
      </w:r>
      <w:r w:rsidR="004B6585">
        <w:t xml:space="preserve"> then reassemble at Connaught Suite B</w:t>
      </w:r>
      <w:r w:rsidR="003E72E2">
        <w:t>, RTOS and Software Platforms</w:t>
      </w:r>
    </w:p>
    <w:p w:rsidR="004B6585" w:rsidRDefault="004B6585" w:rsidP="00EF5C94">
      <w:pPr>
        <w:pStyle w:val="ListParagraph"/>
        <w:numPr>
          <w:ilvl w:val="0"/>
          <w:numId w:val="4"/>
        </w:numPr>
      </w:pPr>
      <w:r>
        <w:t>1</w:t>
      </w:r>
      <w:r w:rsidR="0092644A">
        <w:t>330-14</w:t>
      </w:r>
      <w:r>
        <w:t>30:  Formal, Architecture-Driven Assurance for Cyber Security with AADL and Trusted Build (Mike Whalen, …)</w:t>
      </w:r>
    </w:p>
    <w:p w:rsidR="0061658D" w:rsidRDefault="00D64FEA" w:rsidP="00EF5C94">
      <w:pPr>
        <w:pStyle w:val="ListParagraph"/>
        <w:numPr>
          <w:ilvl w:val="0"/>
          <w:numId w:val="4"/>
        </w:numPr>
      </w:pPr>
      <w:r>
        <w:t>1400</w:t>
      </w:r>
      <w:r w:rsidR="001415C0">
        <w:t>-1430</w:t>
      </w:r>
      <w:r w:rsidR="00595AE3">
        <w:t xml:space="preserve">: </w:t>
      </w:r>
      <w:r w:rsidR="003E72E2">
        <w:t xml:space="preserve">Integrating the process, </w:t>
      </w:r>
      <w:r w:rsidR="0092644A">
        <w:t>Sy</w:t>
      </w:r>
      <w:r w:rsidR="003E72E2">
        <w:t xml:space="preserve">sML and AADL Guidance </w:t>
      </w:r>
      <w:r w:rsidR="0092644A">
        <w:t>(Brainstorming</w:t>
      </w:r>
      <w:r w:rsidR="003E72E2">
        <w:t>, Jerome Hughes</w:t>
      </w:r>
      <w:r w:rsidR="0092644A">
        <w:t>)</w:t>
      </w:r>
    </w:p>
    <w:p w:rsidR="008A7390" w:rsidRDefault="001415C0" w:rsidP="001415C0">
      <w:pPr>
        <w:pStyle w:val="ListParagraph"/>
        <w:numPr>
          <w:ilvl w:val="0"/>
          <w:numId w:val="4"/>
        </w:numPr>
      </w:pPr>
      <w:r>
        <w:t xml:space="preserve">1430-1530  </w:t>
      </w:r>
      <w:r w:rsidR="00595AE3">
        <w:t xml:space="preserve">AADL Networking Annex (Alexey </w:t>
      </w:r>
      <w:r w:rsidR="005F0C90">
        <w:t>Khoroshilov)</w:t>
      </w:r>
      <w:r w:rsidR="0087118E">
        <w:t xml:space="preserve"> </w:t>
      </w:r>
    </w:p>
    <w:p w:rsidR="001D4C0E" w:rsidRDefault="005E7DBF" w:rsidP="0087118E">
      <w:pPr>
        <w:pStyle w:val="ListParagraph"/>
        <w:numPr>
          <w:ilvl w:val="0"/>
          <w:numId w:val="4"/>
        </w:numPr>
      </w:pPr>
      <w:r>
        <w:t>1530-160</w:t>
      </w:r>
      <w:r w:rsidR="00597981">
        <w:t>0</w:t>
      </w:r>
      <w:r w:rsidR="00D64FEA">
        <w:t>: Break</w:t>
      </w:r>
      <w:r w:rsidR="00B765FA">
        <w:t xml:space="preserve"> </w:t>
      </w:r>
    </w:p>
    <w:p w:rsidR="00961DB4" w:rsidRDefault="005E7DBF" w:rsidP="00EF5C94">
      <w:pPr>
        <w:pStyle w:val="ListParagraph"/>
        <w:numPr>
          <w:ilvl w:val="0"/>
          <w:numId w:val="4"/>
        </w:numPr>
      </w:pPr>
      <w:r>
        <w:t>1600</w:t>
      </w:r>
      <w:r w:rsidR="00597981">
        <w:t>-</w:t>
      </w:r>
      <w:r w:rsidR="0092644A">
        <w:t xml:space="preserve">1630: </w:t>
      </w:r>
      <w:r w:rsidR="00B60D10">
        <w:t>Open</w:t>
      </w:r>
    </w:p>
    <w:p w:rsidR="006262C7" w:rsidRDefault="006262C7" w:rsidP="006262C7">
      <w:pPr>
        <w:pStyle w:val="ListParagraph"/>
        <w:numPr>
          <w:ilvl w:val="0"/>
          <w:numId w:val="4"/>
        </w:numPr>
      </w:pPr>
      <w:r>
        <w:t>1630-</w:t>
      </w:r>
      <w:r w:rsidR="00950971">
        <w:t>17</w:t>
      </w:r>
      <w:r w:rsidR="0022406C">
        <w:t>0</w:t>
      </w:r>
      <w:r w:rsidR="00950971">
        <w:t xml:space="preserve">0: </w:t>
      </w:r>
      <w:r w:rsidR="003E72E2">
        <w:t>Planning for next meeting (Bruce Lewis)</w:t>
      </w:r>
    </w:p>
    <w:p w:rsidR="006262C7" w:rsidRDefault="006262C7" w:rsidP="00B60D10">
      <w:pPr>
        <w:pStyle w:val="ListParagraph"/>
      </w:pPr>
    </w:p>
    <w:p w:rsidR="00446675" w:rsidRDefault="0092644A" w:rsidP="003E72E2">
      <w:pPr>
        <w:ind w:left="360"/>
      </w:pPr>
      <w:r>
        <w:t xml:space="preserve"> </w:t>
      </w:r>
    </w:p>
    <w:p w:rsidR="00D66D74" w:rsidRDefault="005144C7" w:rsidP="003E72E2">
      <w:pPr>
        <w:ind w:left="360"/>
      </w:pPr>
      <w:r>
        <w:t xml:space="preserve"> </w:t>
      </w:r>
    </w:p>
    <w:p w:rsidR="00A66228" w:rsidRDefault="00A66228" w:rsidP="008C52D0">
      <w:pPr>
        <w:pStyle w:val="ListParagraph"/>
      </w:pPr>
    </w:p>
    <w:p w:rsidR="00A66228" w:rsidRDefault="00A66228" w:rsidP="00A66228"/>
    <w:p w:rsidR="00A66228" w:rsidRDefault="00A66228" w:rsidP="00A66228">
      <w:pPr>
        <w:pStyle w:val="Heading1"/>
      </w:pPr>
      <w:r w:rsidRPr="00A66228">
        <w:lastRenderedPageBreak/>
        <w:t>Thursday, May 17</w:t>
      </w:r>
    </w:p>
    <w:p w:rsidR="00A66228" w:rsidRDefault="00A66228" w:rsidP="00A66228">
      <w:pPr>
        <w:pStyle w:val="ListParagraph"/>
        <w:numPr>
          <w:ilvl w:val="0"/>
          <w:numId w:val="4"/>
        </w:numPr>
      </w:pPr>
      <w:r>
        <w:t xml:space="preserve">0900-1030: </w:t>
      </w:r>
      <w:r w:rsidR="003E72E2">
        <w:t xml:space="preserve">Tutorial with Installation – RAMES </w:t>
      </w:r>
      <w:r w:rsidR="00B60D10">
        <w:t xml:space="preserve">AADL </w:t>
      </w:r>
      <w:r w:rsidR="00E31A22">
        <w:t xml:space="preserve">Code Generation with case study (Lego </w:t>
      </w:r>
      <w:proofErr w:type="spellStart"/>
      <w:r w:rsidR="00E31A22">
        <w:t>Mindstorm</w:t>
      </w:r>
      <w:proofErr w:type="spellEnd"/>
      <w:r w:rsidR="00E31A22">
        <w:t xml:space="preserve"> Robot)</w:t>
      </w:r>
      <w:r w:rsidR="00B60D10">
        <w:t xml:space="preserve">  (Dominique </w:t>
      </w:r>
      <w:proofErr w:type="spellStart"/>
      <w:r w:rsidR="00B60D10">
        <w:t>Blouin</w:t>
      </w:r>
      <w:proofErr w:type="spellEnd"/>
      <w:r w:rsidR="00B60D10">
        <w:t>)</w:t>
      </w:r>
    </w:p>
    <w:p w:rsidR="00A66228" w:rsidRDefault="00A66228" w:rsidP="00A66228">
      <w:pPr>
        <w:pStyle w:val="ListParagraph"/>
        <w:numPr>
          <w:ilvl w:val="0"/>
          <w:numId w:val="4"/>
        </w:numPr>
      </w:pPr>
      <w:r>
        <w:t>1030-1100: break</w:t>
      </w:r>
    </w:p>
    <w:p w:rsidR="00A66228" w:rsidRDefault="00B60D10" w:rsidP="00A66228">
      <w:pPr>
        <w:pStyle w:val="ListParagraph"/>
        <w:numPr>
          <w:ilvl w:val="0"/>
          <w:numId w:val="4"/>
        </w:numPr>
      </w:pPr>
      <w:r>
        <w:t>1100-123</w:t>
      </w:r>
      <w:r w:rsidR="00A66228">
        <w:t>0:</w:t>
      </w:r>
      <w:r w:rsidR="005144C7">
        <w:t xml:space="preserve">  Tutorial </w:t>
      </w:r>
      <w:r>
        <w:t>continued.</w:t>
      </w:r>
    </w:p>
    <w:p w:rsidR="00B60D10" w:rsidRDefault="00B60D10" w:rsidP="00A66228">
      <w:pPr>
        <w:pStyle w:val="ListParagraph"/>
        <w:numPr>
          <w:ilvl w:val="0"/>
          <w:numId w:val="4"/>
        </w:numPr>
      </w:pPr>
      <w:r>
        <w:t>1230-1330:  Lunch</w:t>
      </w:r>
    </w:p>
    <w:p w:rsidR="00B60D10" w:rsidRDefault="00B60D10" w:rsidP="00A66228">
      <w:pPr>
        <w:pStyle w:val="ListParagraph"/>
        <w:numPr>
          <w:ilvl w:val="0"/>
          <w:numId w:val="4"/>
        </w:numPr>
      </w:pPr>
      <w:r>
        <w:t xml:space="preserve">1330-1430:  Runtime services </w:t>
      </w:r>
      <w:r w:rsidR="00E31A22">
        <w:t xml:space="preserve">and Code Generation </w:t>
      </w:r>
      <w:r>
        <w:t xml:space="preserve">Recommendations (Etienne </w:t>
      </w:r>
      <w:proofErr w:type="spellStart"/>
      <w:r>
        <w:t>Borde</w:t>
      </w:r>
      <w:proofErr w:type="spellEnd"/>
      <w:r>
        <w:t>)</w:t>
      </w:r>
    </w:p>
    <w:p w:rsidR="00950971" w:rsidRPr="00A66228" w:rsidRDefault="00950971" w:rsidP="00A66228">
      <w:pPr>
        <w:pStyle w:val="Heading1"/>
      </w:pPr>
      <w:r w:rsidRPr="00A66228">
        <w:tab/>
      </w:r>
      <w:r w:rsidRPr="00A66228">
        <w:tab/>
      </w:r>
    </w:p>
    <w:p w:rsidR="00A90A0B" w:rsidRDefault="00950971" w:rsidP="00A90A0B">
      <w:pPr>
        <w:ind w:left="360"/>
      </w:pPr>
      <w:r>
        <w:t xml:space="preserve"> </w:t>
      </w:r>
      <w:r w:rsidR="00A90A0B">
        <w:t>WebEx information:</w:t>
      </w:r>
    </w:p>
    <w:p w:rsidR="00A90A0B" w:rsidRPr="0018026D" w:rsidRDefault="00A90A0B" w:rsidP="00A90A0B">
      <w:pPr>
        <w:ind w:left="360"/>
        <w:rPr>
          <w:b/>
        </w:rPr>
      </w:pPr>
      <w:r w:rsidRPr="0018026D">
        <w:rPr>
          <w:b/>
        </w:rPr>
        <w:t>Monday &amp; Tuesday:</w:t>
      </w:r>
    </w:p>
    <w:p w:rsidR="00A90A0B" w:rsidRPr="0018026D" w:rsidRDefault="00A90A0B" w:rsidP="00A90A0B">
      <w:pPr>
        <w:ind w:left="360"/>
        <w:rPr>
          <w:rFonts w:ascii="Tahoma" w:hAnsi="Tahoma" w:cs="Tahoma"/>
          <w:b/>
          <w:sz w:val="20"/>
          <w:szCs w:val="20"/>
        </w:rPr>
      </w:pPr>
      <w:r>
        <w:rPr>
          <w:rFonts w:ascii="Tahoma" w:hAnsi="Tahoma" w:cs="Tahoma"/>
          <w:sz w:val="20"/>
          <w:szCs w:val="20"/>
        </w:rPr>
        <w:br/>
      </w:r>
      <w:r>
        <w:rPr>
          <w:rFonts w:ascii="Tahoma" w:hAnsi="Tahoma" w:cs="Tahoma"/>
          <w:sz w:val="20"/>
          <w:szCs w:val="20"/>
        </w:rPr>
        <w:br/>
      </w:r>
      <w:r w:rsidRPr="0018026D">
        <w:rPr>
          <w:rFonts w:ascii="Tahoma" w:hAnsi="Tahoma" w:cs="Tahoma"/>
          <w:b/>
          <w:sz w:val="20"/>
          <w:szCs w:val="20"/>
        </w:rPr>
        <w:t>Wednesday:</w:t>
      </w:r>
    </w:p>
    <w:p w:rsidR="00A90A0B" w:rsidRDefault="00A90A0B" w:rsidP="00A90A0B">
      <w:pPr>
        <w:ind w:left="360"/>
        <w:rPr>
          <w:b/>
        </w:rPr>
      </w:pPr>
      <w:r w:rsidRPr="0018026D">
        <w:rPr>
          <w:b/>
        </w:rPr>
        <w:t>Thursday:</w:t>
      </w:r>
    </w:p>
    <w:p w:rsidR="00565BCA" w:rsidRDefault="00565BCA" w:rsidP="008E6FDE">
      <w:pPr>
        <w:ind w:left="360"/>
      </w:pPr>
      <w:bookmarkStart w:id="0" w:name="_GoBack"/>
      <w:bookmarkEnd w:id="0"/>
    </w:p>
    <w:sectPr w:rsidR="00565BCA" w:rsidSect="00CE4E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4F9" w:rsidRDefault="00F844F9" w:rsidP="004F0A76">
      <w:pPr>
        <w:spacing w:after="0" w:line="240" w:lineRule="auto"/>
      </w:pPr>
      <w:r>
        <w:separator/>
      </w:r>
    </w:p>
  </w:endnote>
  <w:endnote w:type="continuationSeparator" w:id="0">
    <w:p w:rsidR="00F844F9" w:rsidRDefault="00F844F9" w:rsidP="004F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4F9" w:rsidRDefault="00F844F9" w:rsidP="004F0A76">
      <w:pPr>
        <w:spacing w:after="0" w:line="240" w:lineRule="auto"/>
      </w:pPr>
      <w:r>
        <w:separator/>
      </w:r>
    </w:p>
  </w:footnote>
  <w:footnote w:type="continuationSeparator" w:id="0">
    <w:p w:rsidR="00F844F9" w:rsidRDefault="00F844F9" w:rsidP="004F0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7148"/>
    <w:multiLevelType w:val="hybridMultilevel"/>
    <w:tmpl w:val="3A8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A5B7C"/>
    <w:multiLevelType w:val="hybridMultilevel"/>
    <w:tmpl w:val="DB4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24EB6"/>
    <w:multiLevelType w:val="hybridMultilevel"/>
    <w:tmpl w:val="C46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F2DC5"/>
    <w:multiLevelType w:val="hybridMultilevel"/>
    <w:tmpl w:val="26E4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35CE5"/>
    <w:multiLevelType w:val="hybridMultilevel"/>
    <w:tmpl w:val="30A0D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5B6C06"/>
    <w:multiLevelType w:val="hybridMultilevel"/>
    <w:tmpl w:val="02B6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1C0D9A"/>
    <w:rsid w:val="00003DF8"/>
    <w:rsid w:val="0000403F"/>
    <w:rsid w:val="0000575D"/>
    <w:rsid w:val="00016495"/>
    <w:rsid w:val="00016BAB"/>
    <w:rsid w:val="00016CBB"/>
    <w:rsid w:val="00016FB8"/>
    <w:rsid w:val="000179B0"/>
    <w:rsid w:val="000201B5"/>
    <w:rsid w:val="00024183"/>
    <w:rsid w:val="000539AF"/>
    <w:rsid w:val="00057C9A"/>
    <w:rsid w:val="00066171"/>
    <w:rsid w:val="00072EB3"/>
    <w:rsid w:val="000840D4"/>
    <w:rsid w:val="00087285"/>
    <w:rsid w:val="0009446B"/>
    <w:rsid w:val="000A665F"/>
    <w:rsid w:val="000B03D3"/>
    <w:rsid w:val="000C4951"/>
    <w:rsid w:val="000C5938"/>
    <w:rsid w:val="000D4C95"/>
    <w:rsid w:val="000E2254"/>
    <w:rsid w:val="000E5989"/>
    <w:rsid w:val="000F3EC9"/>
    <w:rsid w:val="00112FC3"/>
    <w:rsid w:val="00113E22"/>
    <w:rsid w:val="00114330"/>
    <w:rsid w:val="001414BE"/>
    <w:rsid w:val="001415C0"/>
    <w:rsid w:val="00150582"/>
    <w:rsid w:val="00170B0C"/>
    <w:rsid w:val="001910F2"/>
    <w:rsid w:val="0019114F"/>
    <w:rsid w:val="00197406"/>
    <w:rsid w:val="001A63DB"/>
    <w:rsid w:val="001B48DC"/>
    <w:rsid w:val="001B6571"/>
    <w:rsid w:val="001C0D9A"/>
    <w:rsid w:val="001C1AFC"/>
    <w:rsid w:val="001C3972"/>
    <w:rsid w:val="001D4C0E"/>
    <w:rsid w:val="001D54BB"/>
    <w:rsid w:val="001E6378"/>
    <w:rsid w:val="001F1088"/>
    <w:rsid w:val="001F7199"/>
    <w:rsid w:val="0020393D"/>
    <w:rsid w:val="00210F03"/>
    <w:rsid w:val="00216299"/>
    <w:rsid w:val="002171EA"/>
    <w:rsid w:val="0022223E"/>
    <w:rsid w:val="0022406C"/>
    <w:rsid w:val="00233166"/>
    <w:rsid w:val="00236BF7"/>
    <w:rsid w:val="00236FF1"/>
    <w:rsid w:val="0024181A"/>
    <w:rsid w:val="002441FD"/>
    <w:rsid w:val="002454C2"/>
    <w:rsid w:val="00250B31"/>
    <w:rsid w:val="002528A4"/>
    <w:rsid w:val="00254801"/>
    <w:rsid w:val="00262B9C"/>
    <w:rsid w:val="002641E2"/>
    <w:rsid w:val="00283E5B"/>
    <w:rsid w:val="002855CA"/>
    <w:rsid w:val="00285C00"/>
    <w:rsid w:val="00291DBD"/>
    <w:rsid w:val="002923F0"/>
    <w:rsid w:val="002A1657"/>
    <w:rsid w:val="002A4D5F"/>
    <w:rsid w:val="002A6A1F"/>
    <w:rsid w:val="002B1FEE"/>
    <w:rsid w:val="002B5FC8"/>
    <w:rsid w:val="002B7E5C"/>
    <w:rsid w:val="002C789C"/>
    <w:rsid w:val="002D144C"/>
    <w:rsid w:val="002E00D3"/>
    <w:rsid w:val="002E0B9C"/>
    <w:rsid w:val="002E6941"/>
    <w:rsid w:val="002F3D42"/>
    <w:rsid w:val="00301A73"/>
    <w:rsid w:val="00316175"/>
    <w:rsid w:val="003170C6"/>
    <w:rsid w:val="00320974"/>
    <w:rsid w:val="003259E0"/>
    <w:rsid w:val="0033235B"/>
    <w:rsid w:val="003337D9"/>
    <w:rsid w:val="00336E19"/>
    <w:rsid w:val="00353875"/>
    <w:rsid w:val="003763AF"/>
    <w:rsid w:val="00383A14"/>
    <w:rsid w:val="003851F2"/>
    <w:rsid w:val="003A1BAE"/>
    <w:rsid w:val="003B49FC"/>
    <w:rsid w:val="003B4E95"/>
    <w:rsid w:val="003B5543"/>
    <w:rsid w:val="003C79AE"/>
    <w:rsid w:val="003C7ED6"/>
    <w:rsid w:val="003E05BA"/>
    <w:rsid w:val="003E35F4"/>
    <w:rsid w:val="003E72E2"/>
    <w:rsid w:val="003E7A9C"/>
    <w:rsid w:val="003F177D"/>
    <w:rsid w:val="0040306A"/>
    <w:rsid w:val="004058C3"/>
    <w:rsid w:val="004068AE"/>
    <w:rsid w:val="00412B0B"/>
    <w:rsid w:val="004154EE"/>
    <w:rsid w:val="00417A82"/>
    <w:rsid w:val="00446675"/>
    <w:rsid w:val="00450254"/>
    <w:rsid w:val="00455D71"/>
    <w:rsid w:val="00455E82"/>
    <w:rsid w:val="00461997"/>
    <w:rsid w:val="00470859"/>
    <w:rsid w:val="00475B62"/>
    <w:rsid w:val="004842B0"/>
    <w:rsid w:val="00485D57"/>
    <w:rsid w:val="004A3444"/>
    <w:rsid w:val="004B6585"/>
    <w:rsid w:val="004C0A06"/>
    <w:rsid w:val="004C1890"/>
    <w:rsid w:val="004C3150"/>
    <w:rsid w:val="004C3202"/>
    <w:rsid w:val="004C3DD3"/>
    <w:rsid w:val="004C7E38"/>
    <w:rsid w:val="004D0077"/>
    <w:rsid w:val="004D43C0"/>
    <w:rsid w:val="004D7E75"/>
    <w:rsid w:val="004E0347"/>
    <w:rsid w:val="004E1D00"/>
    <w:rsid w:val="004E28E3"/>
    <w:rsid w:val="004E7D5B"/>
    <w:rsid w:val="004F01C1"/>
    <w:rsid w:val="004F0A76"/>
    <w:rsid w:val="00501034"/>
    <w:rsid w:val="00502EE9"/>
    <w:rsid w:val="00503F82"/>
    <w:rsid w:val="005144C7"/>
    <w:rsid w:val="005144FA"/>
    <w:rsid w:val="00525475"/>
    <w:rsid w:val="00532F93"/>
    <w:rsid w:val="00536AC2"/>
    <w:rsid w:val="00537484"/>
    <w:rsid w:val="00541CAC"/>
    <w:rsid w:val="005527B7"/>
    <w:rsid w:val="00562B60"/>
    <w:rsid w:val="00565BCA"/>
    <w:rsid w:val="00565D25"/>
    <w:rsid w:val="0057566A"/>
    <w:rsid w:val="00575775"/>
    <w:rsid w:val="00584EC4"/>
    <w:rsid w:val="00595AE3"/>
    <w:rsid w:val="00597981"/>
    <w:rsid w:val="00597BBE"/>
    <w:rsid w:val="005A4C60"/>
    <w:rsid w:val="005B0C9C"/>
    <w:rsid w:val="005B1A3F"/>
    <w:rsid w:val="005C6903"/>
    <w:rsid w:val="005D021E"/>
    <w:rsid w:val="005E7DBF"/>
    <w:rsid w:val="005F0C90"/>
    <w:rsid w:val="005F4401"/>
    <w:rsid w:val="00604000"/>
    <w:rsid w:val="006055CF"/>
    <w:rsid w:val="00611404"/>
    <w:rsid w:val="00615872"/>
    <w:rsid w:val="0061658D"/>
    <w:rsid w:val="0062566B"/>
    <w:rsid w:val="006262C7"/>
    <w:rsid w:val="006336C4"/>
    <w:rsid w:val="006348D6"/>
    <w:rsid w:val="00640A12"/>
    <w:rsid w:val="00643039"/>
    <w:rsid w:val="006468EB"/>
    <w:rsid w:val="00647F56"/>
    <w:rsid w:val="00662606"/>
    <w:rsid w:val="006631C5"/>
    <w:rsid w:val="00666ECF"/>
    <w:rsid w:val="0067279A"/>
    <w:rsid w:val="00683C14"/>
    <w:rsid w:val="00687805"/>
    <w:rsid w:val="00695A90"/>
    <w:rsid w:val="006A43DC"/>
    <w:rsid w:val="006A6658"/>
    <w:rsid w:val="006A7E4B"/>
    <w:rsid w:val="006B061B"/>
    <w:rsid w:val="006B10E5"/>
    <w:rsid w:val="006B2799"/>
    <w:rsid w:val="006C2648"/>
    <w:rsid w:val="006E2C7B"/>
    <w:rsid w:val="006F0023"/>
    <w:rsid w:val="006F6A39"/>
    <w:rsid w:val="007005F8"/>
    <w:rsid w:val="007076EC"/>
    <w:rsid w:val="007148D6"/>
    <w:rsid w:val="00715E2E"/>
    <w:rsid w:val="00725AA7"/>
    <w:rsid w:val="0072651B"/>
    <w:rsid w:val="00730DA9"/>
    <w:rsid w:val="0073398A"/>
    <w:rsid w:val="00740F7B"/>
    <w:rsid w:val="00746644"/>
    <w:rsid w:val="0075222F"/>
    <w:rsid w:val="00771665"/>
    <w:rsid w:val="00784302"/>
    <w:rsid w:val="0079082B"/>
    <w:rsid w:val="007A3002"/>
    <w:rsid w:val="007B726E"/>
    <w:rsid w:val="007C0F10"/>
    <w:rsid w:val="007D6148"/>
    <w:rsid w:val="007D723D"/>
    <w:rsid w:val="007E298E"/>
    <w:rsid w:val="007E584A"/>
    <w:rsid w:val="007F72C8"/>
    <w:rsid w:val="00806000"/>
    <w:rsid w:val="00811C67"/>
    <w:rsid w:val="008125B8"/>
    <w:rsid w:val="008161B3"/>
    <w:rsid w:val="0082101F"/>
    <w:rsid w:val="00822A4B"/>
    <w:rsid w:val="00837DA7"/>
    <w:rsid w:val="008408F7"/>
    <w:rsid w:val="008427D0"/>
    <w:rsid w:val="00846D4D"/>
    <w:rsid w:val="0085048C"/>
    <w:rsid w:val="0085397E"/>
    <w:rsid w:val="00853AB6"/>
    <w:rsid w:val="0086064D"/>
    <w:rsid w:val="0086072E"/>
    <w:rsid w:val="0086095C"/>
    <w:rsid w:val="008627D6"/>
    <w:rsid w:val="0087118E"/>
    <w:rsid w:val="0087183F"/>
    <w:rsid w:val="00877F76"/>
    <w:rsid w:val="008A00F3"/>
    <w:rsid w:val="008A2666"/>
    <w:rsid w:val="008A7390"/>
    <w:rsid w:val="008B3B20"/>
    <w:rsid w:val="008B457A"/>
    <w:rsid w:val="008B51EA"/>
    <w:rsid w:val="008C52D0"/>
    <w:rsid w:val="008D3EE4"/>
    <w:rsid w:val="008D655B"/>
    <w:rsid w:val="008E6310"/>
    <w:rsid w:val="008E6FDE"/>
    <w:rsid w:val="008F3BC8"/>
    <w:rsid w:val="009074A0"/>
    <w:rsid w:val="00923660"/>
    <w:rsid w:val="0092644A"/>
    <w:rsid w:val="00927BF6"/>
    <w:rsid w:val="00930930"/>
    <w:rsid w:val="00940208"/>
    <w:rsid w:val="00950971"/>
    <w:rsid w:val="00961DB4"/>
    <w:rsid w:val="0096245C"/>
    <w:rsid w:val="00964ED9"/>
    <w:rsid w:val="00973F2A"/>
    <w:rsid w:val="00975C3A"/>
    <w:rsid w:val="00977383"/>
    <w:rsid w:val="009833E1"/>
    <w:rsid w:val="0099407C"/>
    <w:rsid w:val="00995A0F"/>
    <w:rsid w:val="009A10A4"/>
    <w:rsid w:val="009A12AA"/>
    <w:rsid w:val="009A3F92"/>
    <w:rsid w:val="009B3310"/>
    <w:rsid w:val="009C04F9"/>
    <w:rsid w:val="009C56DE"/>
    <w:rsid w:val="009D0355"/>
    <w:rsid w:val="009D4AF9"/>
    <w:rsid w:val="009D7B65"/>
    <w:rsid w:val="009E12F8"/>
    <w:rsid w:val="009F3829"/>
    <w:rsid w:val="009F7EC5"/>
    <w:rsid w:val="00A04F32"/>
    <w:rsid w:val="00A1046E"/>
    <w:rsid w:val="00A322FA"/>
    <w:rsid w:val="00A41FFB"/>
    <w:rsid w:val="00A50405"/>
    <w:rsid w:val="00A51BB6"/>
    <w:rsid w:val="00A6183A"/>
    <w:rsid w:val="00A66228"/>
    <w:rsid w:val="00A72D27"/>
    <w:rsid w:val="00A75C2A"/>
    <w:rsid w:val="00A760A7"/>
    <w:rsid w:val="00A76793"/>
    <w:rsid w:val="00A77BAC"/>
    <w:rsid w:val="00A8004D"/>
    <w:rsid w:val="00A810B1"/>
    <w:rsid w:val="00A829C3"/>
    <w:rsid w:val="00A86977"/>
    <w:rsid w:val="00A90A0B"/>
    <w:rsid w:val="00AA634A"/>
    <w:rsid w:val="00AB2741"/>
    <w:rsid w:val="00AB5F2E"/>
    <w:rsid w:val="00AC0913"/>
    <w:rsid w:val="00AC4B24"/>
    <w:rsid w:val="00AE402C"/>
    <w:rsid w:val="00AF1B65"/>
    <w:rsid w:val="00B040B3"/>
    <w:rsid w:val="00B07F04"/>
    <w:rsid w:val="00B14D93"/>
    <w:rsid w:val="00B24D4B"/>
    <w:rsid w:val="00B253AF"/>
    <w:rsid w:val="00B269A5"/>
    <w:rsid w:val="00B27DD9"/>
    <w:rsid w:val="00B4260D"/>
    <w:rsid w:val="00B43228"/>
    <w:rsid w:val="00B47755"/>
    <w:rsid w:val="00B50398"/>
    <w:rsid w:val="00B50BD0"/>
    <w:rsid w:val="00B5294E"/>
    <w:rsid w:val="00B60D10"/>
    <w:rsid w:val="00B765FA"/>
    <w:rsid w:val="00B84EE5"/>
    <w:rsid w:val="00B87AFF"/>
    <w:rsid w:val="00B955BF"/>
    <w:rsid w:val="00BA2AE8"/>
    <w:rsid w:val="00BA4962"/>
    <w:rsid w:val="00BA7950"/>
    <w:rsid w:val="00BC1733"/>
    <w:rsid w:val="00BC3E71"/>
    <w:rsid w:val="00BC56C9"/>
    <w:rsid w:val="00BC7C28"/>
    <w:rsid w:val="00BD2F63"/>
    <w:rsid w:val="00BD733F"/>
    <w:rsid w:val="00BF5284"/>
    <w:rsid w:val="00BF6539"/>
    <w:rsid w:val="00C13063"/>
    <w:rsid w:val="00C136BE"/>
    <w:rsid w:val="00C145CA"/>
    <w:rsid w:val="00C23DBC"/>
    <w:rsid w:val="00C25EEA"/>
    <w:rsid w:val="00C60F06"/>
    <w:rsid w:val="00C618A2"/>
    <w:rsid w:val="00C826B4"/>
    <w:rsid w:val="00C82E15"/>
    <w:rsid w:val="00C83014"/>
    <w:rsid w:val="00C91B6A"/>
    <w:rsid w:val="00CA2990"/>
    <w:rsid w:val="00CA6EF9"/>
    <w:rsid w:val="00CA7490"/>
    <w:rsid w:val="00CB20F2"/>
    <w:rsid w:val="00CB6415"/>
    <w:rsid w:val="00CC4169"/>
    <w:rsid w:val="00CD5045"/>
    <w:rsid w:val="00CE0DF1"/>
    <w:rsid w:val="00CE4EB6"/>
    <w:rsid w:val="00CF59B4"/>
    <w:rsid w:val="00CF5D4B"/>
    <w:rsid w:val="00D21EBE"/>
    <w:rsid w:val="00D23C84"/>
    <w:rsid w:val="00D31CD8"/>
    <w:rsid w:val="00D41B38"/>
    <w:rsid w:val="00D43868"/>
    <w:rsid w:val="00D44D6A"/>
    <w:rsid w:val="00D52EB3"/>
    <w:rsid w:val="00D558EF"/>
    <w:rsid w:val="00D571A2"/>
    <w:rsid w:val="00D607B3"/>
    <w:rsid w:val="00D64FEA"/>
    <w:rsid w:val="00D66D74"/>
    <w:rsid w:val="00D81E35"/>
    <w:rsid w:val="00D83237"/>
    <w:rsid w:val="00D85C06"/>
    <w:rsid w:val="00DA106D"/>
    <w:rsid w:val="00DA3220"/>
    <w:rsid w:val="00DA7180"/>
    <w:rsid w:val="00DC194C"/>
    <w:rsid w:val="00DD1919"/>
    <w:rsid w:val="00DD6510"/>
    <w:rsid w:val="00DE1497"/>
    <w:rsid w:val="00DF1E50"/>
    <w:rsid w:val="00DF524E"/>
    <w:rsid w:val="00E043B8"/>
    <w:rsid w:val="00E16A76"/>
    <w:rsid w:val="00E31A22"/>
    <w:rsid w:val="00E453BF"/>
    <w:rsid w:val="00E467A1"/>
    <w:rsid w:val="00E52C94"/>
    <w:rsid w:val="00E57DF7"/>
    <w:rsid w:val="00E7110B"/>
    <w:rsid w:val="00E77AC0"/>
    <w:rsid w:val="00E803E7"/>
    <w:rsid w:val="00E847BB"/>
    <w:rsid w:val="00E915A5"/>
    <w:rsid w:val="00E93D3D"/>
    <w:rsid w:val="00EA0410"/>
    <w:rsid w:val="00EA0C37"/>
    <w:rsid w:val="00EC07BA"/>
    <w:rsid w:val="00EC0DB8"/>
    <w:rsid w:val="00EC2458"/>
    <w:rsid w:val="00ED0338"/>
    <w:rsid w:val="00EE7DC0"/>
    <w:rsid w:val="00EF00BF"/>
    <w:rsid w:val="00EF5C94"/>
    <w:rsid w:val="00F01058"/>
    <w:rsid w:val="00F33ABB"/>
    <w:rsid w:val="00F41E51"/>
    <w:rsid w:val="00F52391"/>
    <w:rsid w:val="00F557BC"/>
    <w:rsid w:val="00F62E0F"/>
    <w:rsid w:val="00F63E05"/>
    <w:rsid w:val="00F67288"/>
    <w:rsid w:val="00F817BB"/>
    <w:rsid w:val="00F81937"/>
    <w:rsid w:val="00F844F9"/>
    <w:rsid w:val="00F8479A"/>
    <w:rsid w:val="00F847D2"/>
    <w:rsid w:val="00F87745"/>
    <w:rsid w:val="00F925D4"/>
    <w:rsid w:val="00FB3DFF"/>
    <w:rsid w:val="00FB569F"/>
    <w:rsid w:val="00FB7D00"/>
    <w:rsid w:val="00FC5C49"/>
    <w:rsid w:val="00FD015B"/>
    <w:rsid w:val="00FD673A"/>
    <w:rsid w:val="00FF50F5"/>
    <w:rsid w:val="00FF5D23"/>
    <w:rsid w:val="00FF6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4B"/>
  </w:style>
  <w:style w:type="paragraph" w:styleId="Heading1">
    <w:name w:val="heading 1"/>
    <w:basedOn w:val="Normal"/>
    <w:next w:val="Normal"/>
    <w:link w:val="Heading1Char"/>
    <w:uiPriority w:val="9"/>
    <w:qFormat/>
    <w:rsid w:val="00605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5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5C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055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5C06"/>
    <w:pPr>
      <w:ind w:left="720"/>
      <w:contextualSpacing/>
    </w:pPr>
  </w:style>
  <w:style w:type="character" w:styleId="Hyperlink">
    <w:name w:val="Hyperlink"/>
    <w:basedOn w:val="DefaultParagraphFont"/>
    <w:uiPriority w:val="99"/>
    <w:unhideWhenUsed/>
    <w:rsid w:val="00D85C06"/>
    <w:rPr>
      <w:color w:val="0000FF" w:themeColor="hyperlink"/>
      <w:u w:val="single"/>
    </w:rPr>
  </w:style>
  <w:style w:type="paragraph" w:styleId="PlainText">
    <w:name w:val="Plain Text"/>
    <w:basedOn w:val="Normal"/>
    <w:link w:val="PlainTextChar"/>
    <w:uiPriority w:val="99"/>
    <w:unhideWhenUsed/>
    <w:rsid w:val="00A760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760A7"/>
    <w:rPr>
      <w:rFonts w:ascii="Calibri" w:hAnsi="Calibri"/>
      <w:szCs w:val="21"/>
    </w:rPr>
  </w:style>
  <w:style w:type="character" w:styleId="SubtleEmphasis">
    <w:name w:val="Subtle Emphasis"/>
    <w:basedOn w:val="DefaultParagraphFont"/>
    <w:uiPriority w:val="19"/>
    <w:qFormat/>
    <w:rsid w:val="00236BF7"/>
    <w:rPr>
      <w:i/>
      <w:iCs/>
      <w:color w:val="808080" w:themeColor="text1" w:themeTint="7F"/>
    </w:rPr>
  </w:style>
  <w:style w:type="character" w:styleId="FollowedHyperlink">
    <w:name w:val="FollowedHyperlink"/>
    <w:basedOn w:val="DefaultParagraphFont"/>
    <w:uiPriority w:val="99"/>
    <w:semiHidden/>
    <w:unhideWhenUsed/>
    <w:rsid w:val="00DD1919"/>
    <w:rPr>
      <w:color w:val="800080" w:themeColor="followedHyperlink"/>
      <w:u w:val="single"/>
    </w:rPr>
  </w:style>
  <w:style w:type="paragraph" w:styleId="BalloonText">
    <w:name w:val="Balloon Text"/>
    <w:basedOn w:val="Normal"/>
    <w:link w:val="BalloonTextChar"/>
    <w:uiPriority w:val="99"/>
    <w:semiHidden/>
    <w:unhideWhenUsed/>
    <w:rsid w:val="00E46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7A1"/>
    <w:rPr>
      <w:rFonts w:ascii="Segoe UI" w:hAnsi="Segoe UI" w:cs="Segoe UI"/>
      <w:sz w:val="18"/>
      <w:szCs w:val="18"/>
    </w:rPr>
  </w:style>
  <w:style w:type="paragraph" w:styleId="Header">
    <w:name w:val="header"/>
    <w:basedOn w:val="Normal"/>
    <w:link w:val="HeaderChar"/>
    <w:uiPriority w:val="99"/>
    <w:unhideWhenUsed/>
    <w:rsid w:val="004F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A76"/>
  </w:style>
  <w:style w:type="paragraph" w:styleId="Footer">
    <w:name w:val="footer"/>
    <w:basedOn w:val="Normal"/>
    <w:link w:val="FooterChar"/>
    <w:uiPriority w:val="99"/>
    <w:unhideWhenUsed/>
    <w:rsid w:val="004F0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A76"/>
  </w:style>
  <w:style w:type="paragraph" w:styleId="NoSpacing">
    <w:name w:val="No Spacing"/>
    <w:uiPriority w:val="1"/>
    <w:qFormat/>
    <w:rsid w:val="00A66228"/>
    <w:pPr>
      <w:spacing w:after="0" w:line="240" w:lineRule="auto"/>
    </w:pPr>
  </w:style>
  <w:style w:type="paragraph" w:styleId="HTMLPreformatted">
    <w:name w:val="HTML Preformatted"/>
    <w:basedOn w:val="Normal"/>
    <w:link w:val="HTMLPreformattedChar"/>
    <w:uiPriority w:val="99"/>
    <w:semiHidden/>
    <w:unhideWhenUsed/>
    <w:rsid w:val="00B8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4EE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2355364">
      <w:bodyDiv w:val="1"/>
      <w:marLeft w:val="0"/>
      <w:marRight w:val="0"/>
      <w:marTop w:val="0"/>
      <w:marBottom w:val="0"/>
      <w:divBdr>
        <w:top w:val="none" w:sz="0" w:space="0" w:color="auto"/>
        <w:left w:val="none" w:sz="0" w:space="0" w:color="auto"/>
        <w:bottom w:val="none" w:sz="0" w:space="0" w:color="auto"/>
        <w:right w:val="none" w:sz="0" w:space="0" w:color="auto"/>
      </w:divBdr>
    </w:div>
    <w:div w:id="271598360">
      <w:bodyDiv w:val="1"/>
      <w:marLeft w:val="0"/>
      <w:marRight w:val="0"/>
      <w:marTop w:val="0"/>
      <w:marBottom w:val="0"/>
      <w:divBdr>
        <w:top w:val="none" w:sz="0" w:space="0" w:color="auto"/>
        <w:left w:val="none" w:sz="0" w:space="0" w:color="auto"/>
        <w:bottom w:val="none" w:sz="0" w:space="0" w:color="auto"/>
        <w:right w:val="none" w:sz="0" w:space="0" w:color="auto"/>
      </w:divBdr>
    </w:div>
    <w:div w:id="272371066">
      <w:bodyDiv w:val="1"/>
      <w:marLeft w:val="0"/>
      <w:marRight w:val="0"/>
      <w:marTop w:val="0"/>
      <w:marBottom w:val="0"/>
      <w:divBdr>
        <w:top w:val="none" w:sz="0" w:space="0" w:color="auto"/>
        <w:left w:val="none" w:sz="0" w:space="0" w:color="auto"/>
        <w:bottom w:val="none" w:sz="0" w:space="0" w:color="auto"/>
        <w:right w:val="none" w:sz="0" w:space="0" w:color="auto"/>
      </w:divBdr>
    </w:div>
    <w:div w:id="341396152">
      <w:bodyDiv w:val="1"/>
      <w:marLeft w:val="0"/>
      <w:marRight w:val="0"/>
      <w:marTop w:val="0"/>
      <w:marBottom w:val="0"/>
      <w:divBdr>
        <w:top w:val="none" w:sz="0" w:space="0" w:color="auto"/>
        <w:left w:val="none" w:sz="0" w:space="0" w:color="auto"/>
        <w:bottom w:val="none" w:sz="0" w:space="0" w:color="auto"/>
        <w:right w:val="none" w:sz="0" w:space="0" w:color="auto"/>
      </w:divBdr>
    </w:div>
    <w:div w:id="410657764">
      <w:bodyDiv w:val="1"/>
      <w:marLeft w:val="0"/>
      <w:marRight w:val="0"/>
      <w:marTop w:val="0"/>
      <w:marBottom w:val="0"/>
      <w:divBdr>
        <w:top w:val="none" w:sz="0" w:space="0" w:color="auto"/>
        <w:left w:val="none" w:sz="0" w:space="0" w:color="auto"/>
        <w:bottom w:val="none" w:sz="0" w:space="0" w:color="auto"/>
        <w:right w:val="none" w:sz="0" w:space="0" w:color="auto"/>
      </w:divBdr>
    </w:div>
    <w:div w:id="784155024">
      <w:bodyDiv w:val="1"/>
      <w:marLeft w:val="0"/>
      <w:marRight w:val="0"/>
      <w:marTop w:val="0"/>
      <w:marBottom w:val="0"/>
      <w:divBdr>
        <w:top w:val="none" w:sz="0" w:space="0" w:color="auto"/>
        <w:left w:val="none" w:sz="0" w:space="0" w:color="auto"/>
        <w:bottom w:val="none" w:sz="0" w:space="0" w:color="auto"/>
        <w:right w:val="none" w:sz="0" w:space="0" w:color="auto"/>
      </w:divBdr>
    </w:div>
    <w:div w:id="987200721">
      <w:bodyDiv w:val="1"/>
      <w:marLeft w:val="0"/>
      <w:marRight w:val="0"/>
      <w:marTop w:val="0"/>
      <w:marBottom w:val="0"/>
      <w:divBdr>
        <w:top w:val="none" w:sz="0" w:space="0" w:color="auto"/>
        <w:left w:val="none" w:sz="0" w:space="0" w:color="auto"/>
        <w:bottom w:val="none" w:sz="0" w:space="0" w:color="auto"/>
        <w:right w:val="none" w:sz="0" w:space="0" w:color="auto"/>
      </w:divBdr>
    </w:div>
    <w:div w:id="1130439001">
      <w:bodyDiv w:val="1"/>
      <w:marLeft w:val="0"/>
      <w:marRight w:val="0"/>
      <w:marTop w:val="0"/>
      <w:marBottom w:val="0"/>
      <w:divBdr>
        <w:top w:val="none" w:sz="0" w:space="0" w:color="auto"/>
        <w:left w:val="none" w:sz="0" w:space="0" w:color="auto"/>
        <w:bottom w:val="none" w:sz="0" w:space="0" w:color="auto"/>
        <w:right w:val="none" w:sz="0" w:space="0" w:color="auto"/>
      </w:divBdr>
    </w:div>
    <w:div w:id="1131702689">
      <w:bodyDiv w:val="1"/>
      <w:marLeft w:val="0"/>
      <w:marRight w:val="0"/>
      <w:marTop w:val="0"/>
      <w:marBottom w:val="0"/>
      <w:divBdr>
        <w:top w:val="none" w:sz="0" w:space="0" w:color="auto"/>
        <w:left w:val="none" w:sz="0" w:space="0" w:color="auto"/>
        <w:bottom w:val="none" w:sz="0" w:space="0" w:color="auto"/>
        <w:right w:val="none" w:sz="0" w:space="0" w:color="auto"/>
      </w:divBdr>
    </w:div>
    <w:div w:id="1304770435">
      <w:bodyDiv w:val="1"/>
      <w:marLeft w:val="0"/>
      <w:marRight w:val="0"/>
      <w:marTop w:val="0"/>
      <w:marBottom w:val="0"/>
      <w:divBdr>
        <w:top w:val="none" w:sz="0" w:space="0" w:color="auto"/>
        <w:left w:val="none" w:sz="0" w:space="0" w:color="auto"/>
        <w:bottom w:val="none" w:sz="0" w:space="0" w:color="auto"/>
        <w:right w:val="none" w:sz="0" w:space="0" w:color="auto"/>
      </w:divBdr>
    </w:div>
    <w:div w:id="1521239965">
      <w:bodyDiv w:val="1"/>
      <w:marLeft w:val="0"/>
      <w:marRight w:val="0"/>
      <w:marTop w:val="0"/>
      <w:marBottom w:val="0"/>
      <w:divBdr>
        <w:top w:val="none" w:sz="0" w:space="0" w:color="auto"/>
        <w:left w:val="none" w:sz="0" w:space="0" w:color="auto"/>
        <w:bottom w:val="none" w:sz="0" w:space="0" w:color="auto"/>
        <w:right w:val="none" w:sz="0" w:space="0" w:color="auto"/>
      </w:divBdr>
    </w:div>
    <w:div w:id="1605188493">
      <w:bodyDiv w:val="1"/>
      <w:marLeft w:val="0"/>
      <w:marRight w:val="0"/>
      <w:marTop w:val="0"/>
      <w:marBottom w:val="0"/>
      <w:divBdr>
        <w:top w:val="none" w:sz="0" w:space="0" w:color="auto"/>
        <w:left w:val="none" w:sz="0" w:space="0" w:color="auto"/>
        <w:bottom w:val="none" w:sz="0" w:space="0" w:color="auto"/>
        <w:right w:val="none" w:sz="0" w:space="0" w:color="auto"/>
      </w:divBdr>
    </w:div>
    <w:div w:id="1651014305">
      <w:bodyDiv w:val="1"/>
      <w:marLeft w:val="0"/>
      <w:marRight w:val="0"/>
      <w:marTop w:val="0"/>
      <w:marBottom w:val="0"/>
      <w:divBdr>
        <w:top w:val="none" w:sz="0" w:space="0" w:color="auto"/>
        <w:left w:val="none" w:sz="0" w:space="0" w:color="auto"/>
        <w:bottom w:val="none" w:sz="0" w:space="0" w:color="auto"/>
        <w:right w:val="none" w:sz="0" w:space="0" w:color="auto"/>
      </w:divBdr>
    </w:div>
    <w:div w:id="1724479057">
      <w:bodyDiv w:val="1"/>
      <w:marLeft w:val="0"/>
      <w:marRight w:val="0"/>
      <w:marTop w:val="0"/>
      <w:marBottom w:val="0"/>
      <w:divBdr>
        <w:top w:val="none" w:sz="0" w:space="0" w:color="auto"/>
        <w:left w:val="none" w:sz="0" w:space="0" w:color="auto"/>
        <w:bottom w:val="none" w:sz="0" w:space="0" w:color="auto"/>
        <w:right w:val="none" w:sz="0" w:space="0" w:color="auto"/>
      </w:divBdr>
    </w:div>
    <w:div w:id="1969244152">
      <w:bodyDiv w:val="1"/>
      <w:marLeft w:val="0"/>
      <w:marRight w:val="0"/>
      <w:marTop w:val="0"/>
      <w:marBottom w:val="0"/>
      <w:divBdr>
        <w:top w:val="none" w:sz="0" w:space="0" w:color="auto"/>
        <w:left w:val="none" w:sz="0" w:space="0" w:color="auto"/>
        <w:bottom w:val="none" w:sz="0" w:space="0" w:color="auto"/>
        <w:right w:val="none" w:sz="0" w:space="0" w:color="auto"/>
      </w:divBdr>
    </w:div>
    <w:div w:id="21235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c18.org/venue-accommodation/" TargetMode="External"/><Relationship Id="rId3" Type="http://schemas.openxmlformats.org/officeDocument/2006/relationships/settings" Target="settings.xml"/><Relationship Id="rId7" Type="http://schemas.openxmlformats.org/officeDocument/2006/relationships/hyperlink" Target="https://www.radissonblu-edwar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e.org/servlets/works/committeeHome.do?comtID=TEAAS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Delange</dc:creator>
  <cp:lastModifiedBy>Adventium 16</cp:lastModifiedBy>
  <cp:revision>2</cp:revision>
  <cp:lastPrinted>2014-12-18T16:57:00Z</cp:lastPrinted>
  <dcterms:created xsi:type="dcterms:W3CDTF">2018-10-03T20:49:00Z</dcterms:created>
  <dcterms:modified xsi:type="dcterms:W3CDTF">2018-10-03T20:49:00Z</dcterms:modified>
</cp:coreProperties>
</file>